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03" w:rsidRPr="001C2061" w:rsidRDefault="00973803" w:rsidP="00973803">
      <w:pPr>
        <w:shd w:val="clear" w:color="auto" w:fill="FFFFFF" w:themeFill="background1"/>
        <w:spacing w:after="0" w:line="240" w:lineRule="auto"/>
        <w:outlineLvl w:val="0"/>
        <w:rPr>
          <w:rFonts w:ascii="Tahoma" w:eastAsia="Times New Roman" w:hAnsi="Tahoma" w:cs="Tahoma"/>
          <w:color w:val="595959" w:themeColor="text1" w:themeTint="A6"/>
          <w:kern w:val="36"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73803" w:rsidRPr="001C2061" w:rsidTr="0097380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03" w:rsidRPr="001C2061" w:rsidRDefault="00973803" w:rsidP="00973803">
            <w:pPr>
              <w:shd w:val="clear" w:color="auto" w:fill="FFFFFF" w:themeFill="background1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803" w:rsidRPr="001C2061" w:rsidRDefault="00973803" w:rsidP="009738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283318" w:rsidRPr="00283318" w:rsidRDefault="00973803" w:rsidP="00283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06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 </w:t>
      </w:r>
      <w:r w:rsidR="00283318" w:rsidRPr="0028331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«Берёзка» Боковского района</w:t>
      </w:r>
    </w:p>
    <w:p w:rsidR="00283318" w:rsidRPr="00283318" w:rsidRDefault="00283318" w:rsidP="002833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44" w:type="dxa"/>
        <w:tblLook w:val="04A0"/>
      </w:tblPr>
      <w:tblGrid>
        <w:gridCol w:w="5211"/>
        <w:gridCol w:w="5033"/>
      </w:tblGrid>
      <w:tr w:rsidR="00283318" w:rsidRPr="00283318" w:rsidTr="00283318">
        <w:trPr>
          <w:trHeight w:val="2583"/>
        </w:trPr>
        <w:tc>
          <w:tcPr>
            <w:tcW w:w="5211" w:type="dxa"/>
          </w:tcPr>
          <w:p w:rsidR="00283318" w:rsidRPr="00283318" w:rsidRDefault="00283318" w:rsidP="003D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ПРИНЯТО</w:t>
            </w:r>
          </w:p>
          <w:p w:rsidR="00283318" w:rsidRPr="00283318" w:rsidRDefault="00283318" w:rsidP="003D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>Общим собранием коллектива</w:t>
            </w:r>
          </w:p>
          <w:p w:rsidR="00283318" w:rsidRPr="00283318" w:rsidRDefault="00283318" w:rsidP="003D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>МБДОУ детский сад «Берёзка» Боковского района</w:t>
            </w:r>
          </w:p>
          <w:p w:rsidR="00283318" w:rsidRPr="00283318" w:rsidRDefault="00283318" w:rsidP="00D42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D4253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D4253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42533">
              <w:rPr>
                <w:rFonts w:ascii="Times New Roman" w:hAnsi="Times New Roman" w:cs="Times New Roman"/>
                <w:sz w:val="28"/>
                <w:szCs w:val="28"/>
              </w:rPr>
              <w:t xml:space="preserve">08. </w:t>
            </w: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25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33" w:type="dxa"/>
          </w:tcPr>
          <w:p w:rsidR="00283318" w:rsidRPr="00283318" w:rsidRDefault="00283318" w:rsidP="003D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83318" w:rsidRDefault="00283318" w:rsidP="003D7C8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МБДОУ детский сад     «Берёзка» Боковского района</w:t>
            </w:r>
          </w:p>
          <w:p w:rsidR="00D42533" w:rsidRPr="00283318" w:rsidRDefault="00D42533" w:rsidP="003D7C8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 Н.М.Сабадин</w:t>
            </w:r>
          </w:p>
          <w:p w:rsidR="00283318" w:rsidRPr="00283318" w:rsidRDefault="00283318" w:rsidP="003D7C8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42533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D4253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2533">
              <w:rPr>
                <w:rFonts w:ascii="Times New Roman" w:hAnsi="Times New Roman" w:cs="Times New Roman"/>
                <w:sz w:val="28"/>
                <w:szCs w:val="28"/>
              </w:rPr>
              <w:t xml:space="preserve"> 08. </w:t>
            </w: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2533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2833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83318" w:rsidRPr="00283318" w:rsidRDefault="00283318" w:rsidP="003D7C8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18" w:rsidRPr="00283318" w:rsidRDefault="00283318" w:rsidP="003D7C8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318" w:rsidRDefault="00283318" w:rsidP="0028331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3318" w:rsidRPr="00283318" w:rsidRDefault="00283318" w:rsidP="0028331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3318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283318" w:rsidRPr="00283318" w:rsidRDefault="00283318" w:rsidP="0028331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 </w:t>
      </w:r>
      <w:r w:rsidRPr="00283318">
        <w:rPr>
          <w:rFonts w:ascii="Times New Roman" w:eastAsia="Times New Roman" w:hAnsi="Times New Roman" w:cs="Times New Roman"/>
          <w:b/>
          <w:sz w:val="56"/>
          <w:szCs w:val="56"/>
        </w:rPr>
        <w:t xml:space="preserve">комплектовании, </w:t>
      </w:r>
      <w:r w:rsidRPr="00283318">
        <w:rPr>
          <w:rFonts w:ascii="Times New Roman" w:eastAsia="Times New Roman" w:hAnsi="Times New Roman" w:cs="Times New Roman"/>
          <w:b/>
          <w:bCs/>
          <w:sz w:val="56"/>
          <w:szCs w:val="56"/>
        </w:rPr>
        <w:t>приёме и отчислении детей</w:t>
      </w:r>
      <w:r w:rsidRPr="001C206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</w:rPr>
        <w:t> </w:t>
      </w:r>
    </w:p>
    <w:p w:rsidR="00283318" w:rsidRPr="00283318" w:rsidRDefault="00283318" w:rsidP="00283318">
      <w:pPr>
        <w:rPr>
          <w:rFonts w:ascii="Times New Roman" w:hAnsi="Times New Roman" w:cs="Times New Roman"/>
          <w:sz w:val="28"/>
          <w:szCs w:val="28"/>
        </w:rPr>
      </w:pPr>
    </w:p>
    <w:p w:rsidR="00283318" w:rsidRPr="00283318" w:rsidRDefault="00283318" w:rsidP="00283318">
      <w:pPr>
        <w:rPr>
          <w:rFonts w:ascii="Times New Roman" w:hAnsi="Times New Roman" w:cs="Times New Roman"/>
          <w:sz w:val="28"/>
          <w:szCs w:val="28"/>
        </w:rPr>
      </w:pPr>
    </w:p>
    <w:p w:rsidR="00283318" w:rsidRPr="00283318" w:rsidRDefault="00283318" w:rsidP="00283318">
      <w:pPr>
        <w:rPr>
          <w:rFonts w:ascii="Times New Roman" w:hAnsi="Times New Roman" w:cs="Times New Roman"/>
          <w:sz w:val="28"/>
          <w:szCs w:val="28"/>
        </w:rPr>
      </w:pPr>
    </w:p>
    <w:p w:rsidR="00283318" w:rsidRPr="00283318" w:rsidRDefault="00283318" w:rsidP="00283318">
      <w:pPr>
        <w:rPr>
          <w:rFonts w:ascii="Times New Roman" w:hAnsi="Times New Roman" w:cs="Times New Roman"/>
          <w:sz w:val="28"/>
          <w:szCs w:val="28"/>
        </w:rPr>
      </w:pPr>
    </w:p>
    <w:p w:rsidR="00283318" w:rsidRPr="00E30ACE" w:rsidRDefault="00283318" w:rsidP="00283318">
      <w:pPr>
        <w:rPr>
          <w:sz w:val="28"/>
          <w:szCs w:val="28"/>
        </w:rPr>
      </w:pPr>
    </w:p>
    <w:p w:rsidR="00283318" w:rsidRDefault="00283318" w:rsidP="00283318">
      <w:pPr>
        <w:rPr>
          <w:sz w:val="28"/>
          <w:szCs w:val="28"/>
        </w:rPr>
      </w:pPr>
      <w:bookmarkStart w:id="0" w:name="_GoBack"/>
      <w:bookmarkEnd w:id="0"/>
    </w:p>
    <w:p w:rsidR="00283318" w:rsidRDefault="00283318" w:rsidP="00283318">
      <w:pPr>
        <w:rPr>
          <w:sz w:val="28"/>
          <w:szCs w:val="28"/>
        </w:rPr>
      </w:pPr>
    </w:p>
    <w:p w:rsidR="00283318" w:rsidRDefault="00283318" w:rsidP="00283318">
      <w:pPr>
        <w:rPr>
          <w:sz w:val="28"/>
          <w:szCs w:val="28"/>
        </w:rPr>
      </w:pPr>
    </w:p>
    <w:p w:rsidR="00283318" w:rsidRDefault="00283318" w:rsidP="00283318">
      <w:pPr>
        <w:rPr>
          <w:sz w:val="28"/>
          <w:szCs w:val="28"/>
        </w:rPr>
      </w:pPr>
    </w:p>
    <w:p w:rsidR="00283318" w:rsidRPr="00E30ACE" w:rsidRDefault="00283318" w:rsidP="00283318">
      <w:pPr>
        <w:rPr>
          <w:sz w:val="28"/>
          <w:szCs w:val="28"/>
        </w:rPr>
      </w:pPr>
    </w:p>
    <w:p w:rsidR="00973803" w:rsidRPr="001C2061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595959" w:themeColor="text1" w:themeTint="A6"/>
          <w:sz w:val="18"/>
          <w:szCs w:val="18"/>
        </w:rPr>
      </w:pP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283318">
        <w:rPr>
          <w:rFonts w:ascii="Times New Roman" w:eastAsia="Times New Roman" w:hAnsi="Times New Roman" w:cs="Times New Roman"/>
          <w:sz w:val="21"/>
        </w:rPr>
        <w:t> </w:t>
      </w:r>
      <w:r w:rsidR="00283318" w:rsidRPr="00283318">
        <w:rPr>
          <w:rFonts w:ascii="Times New Roman" w:eastAsia="Times New Roman" w:hAnsi="Times New Roman" w:cs="Times New Roman"/>
          <w:b/>
          <w:sz w:val="21"/>
        </w:rPr>
        <w:t xml:space="preserve">комплектовании, </w:t>
      </w: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приёме и отчислении детей </w:t>
      </w: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 Муниципальное бюджетное дошкольное образовательное учреждение </w:t>
      </w: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детский сад «Берёзка» Боковского района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1.1.Настоящий Порядок комплектования, приема и отчисления детей дошкольного возраста в Муниципальное бюджетное дошкольное образовательное учреждение детский сад «Берёзка» Боковского района (далее - Учреждение) регулирует права и обязанности участников образовательного процесса в части комплектования, приема и отчисления детей дошкольного возраста, исходя из интересов ребенка и удовлетворения потребности населения в дошкольном образовании.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Положение разработано на основании Конституции РФ; Федерального закона «Об образовании в Российской Федерации»; Устава Учреждения.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1.2. Настоящий Порядок разработан в целях упорядочения комплектования, приёма и отчисления детей дошкольного возраста в Учреждение, социальной поддержки семей, имеющих детей дошкольного возраста и пользующихся льготами, предусмотренными действующим законодательством.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1.3.Муниципальная политика в области комплектования Учреждения детьми основывается на принципах открытости, демократичности, выбора образовательных программ родителями (законными представителями) с учетом льготной категории и возможностей семьи.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1.4.Основной структурной единицей Учреждения является группа общеразвивающей направленности для детей дошкольного возраста.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В группы могут включаться как дети одного возраста, так и дети разных возрастов.</w:t>
      </w:r>
    </w:p>
    <w:p w:rsidR="003766AB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Предельная наполняемость в группах общеразвивающей направленности определяется</w:t>
      </w:r>
      <w:r w:rsidR="003766AB" w:rsidRPr="002833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627C" w:rsidRPr="00283318">
        <w:rPr>
          <w:rFonts w:ascii="Times New Roman" w:eastAsia="Times New Roman" w:hAnsi="Times New Roman" w:cs="Times New Roman"/>
          <w:sz w:val="24"/>
          <w:szCs w:val="24"/>
        </w:rPr>
        <w:t xml:space="preserve"> исходя из норма</w:t>
      </w:r>
      <w:r w:rsidR="003766AB" w:rsidRPr="00283318">
        <w:rPr>
          <w:rFonts w:ascii="Times New Roman" w:eastAsia="Times New Roman" w:hAnsi="Times New Roman" w:cs="Times New Roman"/>
          <w:sz w:val="24"/>
          <w:szCs w:val="24"/>
        </w:rPr>
        <w:t>тивов бюджетного финансирования, в соответствии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6AB" w:rsidRPr="00283318">
        <w:rPr>
          <w:rFonts w:ascii="Times New Roman" w:eastAsia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1.5. Участниками образовательного процесса при приеме и отчислении детей в Учреждении являются: родители (законные представители); администрация Учреждения в лице заведующего.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73803" w:rsidRPr="00283318" w:rsidRDefault="00973803" w:rsidP="00E62F3A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t>2. КОМПЛЕКТОВАНИЕ УЧРЕЖДЕНИЯ</w:t>
      </w:r>
    </w:p>
    <w:p w:rsidR="00EB31A0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2.1. В Учреждении в соответствии с Уставом Учреждения принимаются дети в возрасте от 2 месяцев</w:t>
      </w:r>
      <w:r w:rsidR="00EB31A0" w:rsidRPr="00283318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условий)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EB31A0" w:rsidRPr="0028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27C" w:rsidRPr="00283318">
        <w:rPr>
          <w:rFonts w:ascii="Times New Roman" w:eastAsia="Times New Roman" w:hAnsi="Times New Roman" w:cs="Times New Roman"/>
          <w:sz w:val="24"/>
          <w:szCs w:val="24"/>
        </w:rPr>
        <w:t>достижения ребенком возраста 7 лет (</w:t>
      </w:r>
      <w:r w:rsidR="00EB31A0" w:rsidRPr="00283318">
        <w:rPr>
          <w:rFonts w:ascii="Times New Roman" w:eastAsia="Times New Roman" w:hAnsi="Times New Roman" w:cs="Times New Roman"/>
          <w:sz w:val="24"/>
          <w:szCs w:val="24"/>
        </w:rPr>
        <w:t>прекращения образовательных отношений</w:t>
      </w:r>
      <w:r w:rsidR="0068627C" w:rsidRPr="002833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2235" w:rsidRPr="00283318" w:rsidRDefault="00382235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2.2.Порядок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В группы могут включаться как дети одного возраста, так и дети разных возрастов (разновозрастные группы).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2.3. Регистрация, учёт и контроль выдачи направлений осуществляется отделом образования Администрации Боковского района.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82235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382235" w:rsidRPr="00283318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 xml:space="preserve"> в Учреждение осуществляется </w:t>
      </w:r>
      <w:r w:rsidR="00382235" w:rsidRPr="00283318">
        <w:rPr>
          <w:rFonts w:ascii="Times New Roman" w:eastAsia="Times New Roman" w:hAnsi="Times New Roman" w:cs="Times New Roman"/>
          <w:sz w:val="24"/>
          <w:szCs w:val="24"/>
        </w:rPr>
        <w:t>в течение всего календарного года при наличии свободных мест и направления в рамках реализации государственной и муниципальной услуги, предоставляемой отделом образования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образования.</w:t>
      </w:r>
    </w:p>
    <w:p w:rsidR="00382235" w:rsidRPr="00283318" w:rsidRDefault="00382235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lastRenderedPageBreak/>
        <w:t>2.5. В соответствии с действующим законодательством в Учреждение вне очереди принимаются: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 судей, прокуроров, следователей, а также дети военнослужащих и сотрудников федеральных органов исполнительной власти погибших (пропавших без вести), умерших, ставших инвалидами в результате участия в выполнении задач по обеспечению безопасности и защите граждан;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дети, родители которых подверглись воздействию радиации вследствие катастрофы на Чернобыльской АЭС;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 инвалидов I и II групп;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 из многодетных семей;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 из неполных семей;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 из семей, находящихся в трудной жизненной ситуации;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дети, находящиеся под опекой;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дети, родители (один из родителей) которых находится на военной службе;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 сотрудников (сотрудника) полиции;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 сотрудников (сотрудника) органов внутренних дел;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− дети граждан Российской Федерации, в случаях предусмотренных пунктом 6 статьи 46, статьёй 56 Федерального закона от 07.02.2011 г. № 3-ФЗ «О полиции».</w:t>
      </w:r>
    </w:p>
    <w:p w:rsidR="0068627C" w:rsidRPr="00283318" w:rsidRDefault="0068627C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2.6. Комплектование групп производится в соответствии с Уставом Учреждения.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2.7. За ребёнком сохраняется место в Учреждении в случае: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- болезни;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- санаторно-курортного лечения;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- карантина;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- отпуска и временного отсутствия родителей (законных представителей) по уважительным причинам (болезнь, командировка, прочее);</w:t>
      </w:r>
    </w:p>
    <w:p w:rsidR="0068627C" w:rsidRPr="00283318" w:rsidRDefault="0068627C" w:rsidP="00E62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803" w:rsidRPr="00283318" w:rsidRDefault="00973803" w:rsidP="00E62F3A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ПРИЁМА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4DF2" w:rsidRPr="00283318" w:rsidRDefault="00973803" w:rsidP="007843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534DF2" w:rsidRPr="00283318">
        <w:rPr>
          <w:rFonts w:ascii="Times New Roman" w:hAnsi="Times New Roman" w:cs="Times New Roman"/>
          <w:sz w:val="24"/>
          <w:szCs w:val="24"/>
        </w:rPr>
        <w:t xml:space="preserve">Прием в МБДОУ осуществляется по личному заявлению родителя (законного представителя) ребенка при предъявлении оригинала </w:t>
      </w:r>
      <w:hyperlink r:id="rId7" w:history="1">
        <w:r w:rsidR="00534DF2" w:rsidRPr="00283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документа</w:t>
        </w:r>
      </w:hyperlink>
      <w:r w:rsidR="00534DF2" w:rsidRPr="00283318">
        <w:rPr>
          <w:rFonts w:ascii="Times New Roman" w:hAnsi="Times New Roman" w:cs="Times New Roman"/>
          <w:sz w:val="24"/>
          <w:szCs w:val="24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history="1">
        <w:r w:rsidR="00534DF2" w:rsidRPr="00283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10</w:t>
        </w:r>
      </w:hyperlink>
      <w:r w:rsidR="00534DF2" w:rsidRPr="00283318">
        <w:rPr>
          <w:rFonts w:ascii="Times New Roman" w:hAnsi="Times New Roman" w:cs="Times New Roman"/>
        </w:rPr>
        <w:t xml:space="preserve"> </w:t>
      </w:r>
      <w:r w:rsidR="00534DF2" w:rsidRPr="00283318">
        <w:rPr>
          <w:rFonts w:ascii="Times New Roman" w:hAnsi="Times New Roman" w:cs="Times New Roman"/>
          <w:sz w:val="24"/>
          <w:szCs w:val="24"/>
        </w:rPr>
        <w:t>Федерального закона от 25.07.2002</w:t>
      </w:r>
      <w:r w:rsidR="002E6ABB">
        <w:rPr>
          <w:rFonts w:ascii="Times New Roman" w:hAnsi="Times New Roman" w:cs="Times New Roman"/>
          <w:sz w:val="24"/>
          <w:szCs w:val="24"/>
        </w:rPr>
        <w:t xml:space="preserve"> </w:t>
      </w:r>
      <w:r w:rsidR="00534DF2" w:rsidRPr="00283318">
        <w:rPr>
          <w:rFonts w:ascii="Times New Roman" w:hAnsi="Times New Roman" w:cs="Times New Roman"/>
          <w:sz w:val="24"/>
          <w:szCs w:val="24"/>
        </w:rPr>
        <w:t>г. № 115-ФЗ «О правовом положении иностранных граждан в Российской Федерации».</w:t>
      </w:r>
    </w:p>
    <w:p w:rsidR="00534DF2" w:rsidRPr="00283318" w:rsidRDefault="00534DF2" w:rsidP="007843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hAnsi="Times New Roman" w:cs="Times New Roman"/>
          <w:sz w:val="24"/>
          <w:szCs w:val="24"/>
        </w:rPr>
        <w:t>МБДОУ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34DF2" w:rsidRDefault="00534DF2" w:rsidP="007843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hAnsi="Times New Roman" w:cs="Times New Roman"/>
          <w:sz w:val="24"/>
          <w:szCs w:val="24"/>
        </w:rPr>
        <w:t>Примерная форма заявления размещается на информационном стенде и на официальном сайте МБДОУ в сети Интернет.</w:t>
      </w:r>
    </w:p>
    <w:p w:rsidR="002E6ABB" w:rsidRDefault="002E6ABB" w:rsidP="007843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детей, впервые поступающих в МБДОУ, осуществляется на основании медицинского заключения.</w:t>
      </w:r>
    </w:p>
    <w:p w:rsidR="002E6ABB" w:rsidRPr="00283318" w:rsidRDefault="002E6ABB" w:rsidP="007843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в МБДОУ:</w:t>
      </w:r>
    </w:p>
    <w:p w:rsidR="00534DF2" w:rsidRPr="00283318" w:rsidRDefault="00973803" w:rsidP="007843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DF2" w:rsidRPr="00283318">
        <w:rPr>
          <w:rFonts w:ascii="Times New Roman" w:hAnsi="Times New Roman" w:cs="Times New Roman"/>
          <w:sz w:val="24"/>
          <w:szCs w:val="24"/>
        </w:rPr>
        <w:t xml:space="preserve">а) родители </w:t>
      </w:r>
      <w:hyperlink r:id="rId9" w:history="1">
        <w:r w:rsidR="00534DF2" w:rsidRPr="00283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(законные представители)</w:t>
        </w:r>
      </w:hyperlink>
      <w:r w:rsidR="00C10CE2" w:rsidRPr="00283318">
        <w:rPr>
          <w:rFonts w:ascii="Times New Roman" w:hAnsi="Times New Roman" w:cs="Times New Roman"/>
        </w:rPr>
        <w:t xml:space="preserve"> </w:t>
      </w:r>
      <w:r w:rsidR="00534DF2" w:rsidRPr="00283318">
        <w:rPr>
          <w:rFonts w:ascii="Times New Roman" w:hAnsi="Times New Roman" w:cs="Times New Roman"/>
          <w:sz w:val="24"/>
          <w:szCs w:val="24"/>
        </w:rPr>
        <w:t xml:space="preserve">детей, проживающих на закрепленной территории, для зачисления ребенка в МБДОУ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</w:t>
      </w:r>
      <w:r w:rsidR="00534DF2" w:rsidRPr="00283318">
        <w:rPr>
          <w:rFonts w:ascii="Times New Roman" w:hAnsi="Times New Roman" w:cs="Times New Roman"/>
          <w:sz w:val="24"/>
          <w:szCs w:val="24"/>
        </w:rPr>
        <w:lastRenderedPageBreak/>
        <w:t>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534DF2" w:rsidRPr="00283318" w:rsidRDefault="00534DF2" w:rsidP="007843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34DF2" w:rsidRPr="00283318" w:rsidRDefault="00534DF2" w:rsidP="007843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34DF2" w:rsidRPr="00283318" w:rsidRDefault="00534DF2" w:rsidP="007843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28331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порядке</w:t>
        </w:r>
      </w:hyperlink>
      <w:r w:rsidRPr="00283318">
        <w:rPr>
          <w:rFonts w:ascii="Times New Roman" w:hAnsi="Times New Roman" w:cs="Times New Roman"/>
        </w:rPr>
        <w:t xml:space="preserve"> </w:t>
      </w:r>
      <w:r w:rsidRPr="00283318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973803" w:rsidRPr="00283318" w:rsidRDefault="00973803" w:rsidP="0078439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− документа, удостоверяющего личность одного из родителей (з</w:t>
      </w:r>
      <w:r w:rsidR="00662EFE" w:rsidRPr="00283318">
        <w:rPr>
          <w:rFonts w:ascii="Times New Roman" w:eastAsia="Times New Roman" w:hAnsi="Times New Roman" w:cs="Times New Roman"/>
          <w:sz w:val="24"/>
          <w:szCs w:val="24"/>
        </w:rPr>
        <w:t>аконных представителей) ребёнка.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0CE2" w:rsidRPr="00283318" w:rsidRDefault="00973803" w:rsidP="007843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3.2. Администрация Учреждения при приеме знакомится с документами, удостоверяющими личность заявителя, документами, определяющими право на льготы и компенсации части родительской платы за содержание ребенка в Учреждении для установления прав полномочий законного представительства ребенка. </w:t>
      </w:r>
    </w:p>
    <w:p w:rsidR="00973803" w:rsidRPr="00283318" w:rsidRDefault="00973803" w:rsidP="007843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br/>
        <w:t>3.3. При приёме ребёнка в Учреждение в обязательном порядке заключается договор между Учреждением и родителями (законными представителями) ребёнка в двух экземплярах, по одному для каждой из сторон.</w:t>
      </w:r>
    </w:p>
    <w:p w:rsidR="00C10CE2" w:rsidRPr="00283318" w:rsidRDefault="00C10CE2" w:rsidP="0078439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973803" w:rsidRPr="00283318" w:rsidRDefault="00973803" w:rsidP="007843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 xml:space="preserve">3.4. При приёме ребёнка в Учреждение заведующий обязан ознакомить родителей (законных представителей) ребёнка о порядке приема и отчисления воспитанников, а также предоставить возможность ознакомиться с Уставом, лицензией на </w:t>
      </w:r>
      <w:r w:rsidR="00C10CE2" w:rsidRPr="00283318">
        <w:rPr>
          <w:rFonts w:ascii="Times New Roman" w:eastAsia="Times New Roman" w:hAnsi="Times New Roman" w:cs="Times New Roman"/>
          <w:sz w:val="24"/>
          <w:szCs w:val="24"/>
        </w:rPr>
        <w:t>осуществление образовательной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</w:t>
      </w:r>
      <w:r w:rsidR="00C10CE2" w:rsidRPr="0028331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C10CE2" w:rsidRPr="0028331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C10CE2" w:rsidRPr="00283318">
        <w:rPr>
          <w:rFonts w:ascii="Times New Roman" w:eastAsia="Times New Roman" w:hAnsi="Times New Roman" w:cs="Times New Roman"/>
          <w:sz w:val="24"/>
          <w:szCs w:val="24"/>
        </w:rPr>
        <w:t>ой и другими документами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>, регламентирующими организацию</w:t>
      </w:r>
      <w:r w:rsidR="00C10CE2" w:rsidRPr="00283318">
        <w:rPr>
          <w:rFonts w:ascii="Times New Roman" w:eastAsia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воспитанников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CE2" w:rsidRPr="00283318" w:rsidRDefault="00C10CE2" w:rsidP="0078439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973803" w:rsidRPr="00283318" w:rsidRDefault="00973803" w:rsidP="0078439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3.5. Зачисление и отчисление воспитанника оформляется приказом заведующего Учреждения.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3803" w:rsidRPr="00283318" w:rsidRDefault="00973803" w:rsidP="0078439D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3.6. Контроль движения контингента воспитанников в Учреждении ведётся в Книге учёта движения воспитанников.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 xml:space="preserve">3.7. В приеме в Учреждение может быть отказано </w:t>
      </w:r>
      <w:r w:rsidR="00C10CE2" w:rsidRPr="00283318">
        <w:rPr>
          <w:rFonts w:ascii="Times New Roman" w:eastAsia="Times New Roman" w:hAnsi="Times New Roman" w:cs="Times New Roman"/>
          <w:sz w:val="24"/>
          <w:szCs w:val="24"/>
        </w:rPr>
        <w:t>только по причине отсутствия в нем свободных мест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0CE2" w:rsidRPr="00283318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мест в Учреждении родители (законные представители) ребенка для решения вопроса о его устройстве в другое образовательное учреждение обращаются непосредственно в отдел образования.</w:t>
      </w:r>
    </w:p>
    <w:p w:rsidR="00177417" w:rsidRPr="00283318" w:rsidRDefault="00177417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3.8.Перевод ребенка в возрастную группу, соответствующую возрасту, осуществляется с 1 сентября каждого учебного года.</w:t>
      </w:r>
    </w:p>
    <w:p w:rsidR="00177417" w:rsidRPr="00283318" w:rsidRDefault="00177417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3.9. Продолжительность пребывания воспитанников в Учреждении до достижения им возраста 7 лет.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В случае если воспитаннику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с оформлением приложения к родительскому договору между Учреждением и родителями (законными представителями).</w:t>
      </w:r>
    </w:p>
    <w:p w:rsidR="00177417" w:rsidRPr="00283318" w:rsidRDefault="00177417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77417" w:rsidRPr="0028331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>.Контроль соблюдения Порядка приема и отчисления воспитанников осуществляет отдел образования Администрации Боковского района.</w:t>
      </w:r>
    </w:p>
    <w:p w:rsidR="00E62F3A" w:rsidRPr="00283318" w:rsidRDefault="00E62F3A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973803" w:rsidRPr="00283318" w:rsidRDefault="00973803" w:rsidP="00E62F3A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ОТЧИСЛЕНИЯ ДЕТЕЙ ИЗ УЧРЕЖДЕНИЯ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833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lastRenderedPageBreak/>
        <w:t>4.1. Ребенок может быть отчислен из Учреждения по следующим причинам:</w:t>
      </w:r>
    </w:p>
    <w:p w:rsidR="00177417" w:rsidRPr="00283318" w:rsidRDefault="00177417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177417" w:rsidRPr="00283318" w:rsidRDefault="00177417" w:rsidP="0017741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hAnsi="Times New Roman" w:cs="Times New Roman"/>
          <w:sz w:val="24"/>
          <w:szCs w:val="24"/>
        </w:rPr>
        <w:t>-при прекращении образовательных отношений (достижения ребенком возраста 7 лет);</w:t>
      </w:r>
    </w:p>
    <w:p w:rsidR="00177417" w:rsidRPr="00283318" w:rsidRDefault="00177417" w:rsidP="0017741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hAnsi="Times New Roman" w:cs="Times New Roman"/>
          <w:sz w:val="24"/>
          <w:szCs w:val="24"/>
        </w:rPr>
        <w:t>-по заявлению родителей;</w:t>
      </w:r>
    </w:p>
    <w:p w:rsidR="00177417" w:rsidRPr="00283318" w:rsidRDefault="00177417" w:rsidP="0017741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hAnsi="Times New Roman" w:cs="Times New Roman"/>
          <w:sz w:val="24"/>
          <w:szCs w:val="24"/>
        </w:rPr>
        <w:t>-по решению ПМПК (в случае направления в группы компенсирующей, комбинированной направленности других  образовательных учреждений);</w:t>
      </w:r>
    </w:p>
    <w:p w:rsidR="00177417" w:rsidRPr="00283318" w:rsidRDefault="00177417" w:rsidP="00177417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283318">
        <w:rPr>
          <w:rFonts w:ascii="Times New Roman" w:hAnsi="Times New Roman" w:cs="Times New Roman"/>
          <w:sz w:val="24"/>
          <w:szCs w:val="24"/>
        </w:rPr>
        <w:t>-по медицинским показаниям, предусмотренным законодательством Российской Федерации.</w:t>
      </w:r>
    </w:p>
    <w:p w:rsidR="00973803" w:rsidRPr="00283318" w:rsidRDefault="00973803" w:rsidP="009738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4.2.Отчисление ребенка из Учреждения оформляется приказом заведующего.</w:t>
      </w:r>
    </w:p>
    <w:p w:rsidR="00E62F3A" w:rsidRPr="00283318" w:rsidRDefault="00E62F3A" w:rsidP="0097380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973803" w:rsidRPr="00283318" w:rsidRDefault="00973803" w:rsidP="00E62F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318">
        <w:rPr>
          <w:rFonts w:ascii="Times New Roman" w:eastAsia="Times New Roman" w:hAnsi="Times New Roman" w:cs="Times New Roman"/>
          <w:b/>
          <w:bCs/>
          <w:sz w:val="24"/>
          <w:szCs w:val="24"/>
        </w:rPr>
        <w:t>5.ПОРЯДОК РЕГУЛИРОВАНИЯ СПОРНЫХ ВОПРОСОВ</w:t>
      </w:r>
    </w:p>
    <w:p w:rsidR="00E62F3A" w:rsidRPr="00283318" w:rsidRDefault="00E62F3A" w:rsidP="00E62F3A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973803" w:rsidRPr="00283318" w:rsidRDefault="00973803" w:rsidP="00973803">
      <w:pPr>
        <w:shd w:val="clear" w:color="auto" w:fill="FFFFFF" w:themeFill="background1"/>
        <w:spacing w:line="240" w:lineRule="auto"/>
        <w:rPr>
          <w:rFonts w:ascii="Tahoma" w:eastAsia="Times New Roman" w:hAnsi="Tahoma" w:cs="Tahoma"/>
          <w:sz w:val="18"/>
          <w:szCs w:val="18"/>
        </w:rPr>
      </w:pPr>
      <w:r w:rsidRPr="00283318">
        <w:rPr>
          <w:rFonts w:ascii="Times New Roman" w:eastAsia="Times New Roman" w:hAnsi="Times New Roman" w:cs="Times New Roman"/>
          <w:sz w:val="24"/>
          <w:szCs w:val="24"/>
        </w:rPr>
        <w:t>5.1. Спорные вопросы, возникающие между родителями (законными представителями) воспитанников и администрацией Учреждения разрешаются Учредителем.</w:t>
      </w:r>
    </w:p>
    <w:p w:rsidR="00BE69B3" w:rsidRPr="001C2061" w:rsidRDefault="00BE69B3" w:rsidP="00973803">
      <w:pPr>
        <w:shd w:val="clear" w:color="auto" w:fill="FFFFFF" w:themeFill="background1"/>
        <w:rPr>
          <w:color w:val="595959" w:themeColor="text1" w:themeTint="A6"/>
        </w:rPr>
      </w:pPr>
    </w:p>
    <w:sectPr w:rsidR="00BE69B3" w:rsidRPr="001C2061" w:rsidSect="00A76F86">
      <w:pgSz w:w="11906" w:h="16838"/>
      <w:pgMar w:top="709" w:right="850" w:bottom="709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B55" w:rsidRDefault="009A6B55" w:rsidP="00A76F86">
      <w:pPr>
        <w:spacing w:after="0" w:line="240" w:lineRule="auto"/>
      </w:pPr>
      <w:r>
        <w:separator/>
      </w:r>
    </w:p>
  </w:endnote>
  <w:endnote w:type="continuationSeparator" w:id="1">
    <w:p w:rsidR="009A6B55" w:rsidRDefault="009A6B55" w:rsidP="00A7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B55" w:rsidRDefault="009A6B55" w:rsidP="00A76F86">
      <w:pPr>
        <w:spacing w:after="0" w:line="240" w:lineRule="auto"/>
      </w:pPr>
      <w:r>
        <w:separator/>
      </w:r>
    </w:p>
  </w:footnote>
  <w:footnote w:type="continuationSeparator" w:id="1">
    <w:p w:rsidR="009A6B55" w:rsidRDefault="009A6B55" w:rsidP="00A76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3803"/>
    <w:rsid w:val="000906E8"/>
    <w:rsid w:val="001310E7"/>
    <w:rsid w:val="00177417"/>
    <w:rsid w:val="001C2061"/>
    <w:rsid w:val="002570B4"/>
    <w:rsid w:val="00283318"/>
    <w:rsid w:val="002E6ABB"/>
    <w:rsid w:val="003766AB"/>
    <w:rsid w:val="00382235"/>
    <w:rsid w:val="004B43F9"/>
    <w:rsid w:val="004D7B92"/>
    <w:rsid w:val="00534DF2"/>
    <w:rsid w:val="00662EFE"/>
    <w:rsid w:val="0068627C"/>
    <w:rsid w:val="0078439D"/>
    <w:rsid w:val="00973803"/>
    <w:rsid w:val="009A6B55"/>
    <w:rsid w:val="00A76F86"/>
    <w:rsid w:val="00BE69B3"/>
    <w:rsid w:val="00C10CE2"/>
    <w:rsid w:val="00C200B7"/>
    <w:rsid w:val="00C47F8B"/>
    <w:rsid w:val="00CD07ED"/>
    <w:rsid w:val="00D42533"/>
    <w:rsid w:val="00D6522A"/>
    <w:rsid w:val="00E62F3A"/>
    <w:rsid w:val="00EB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E7"/>
  </w:style>
  <w:style w:type="paragraph" w:styleId="1">
    <w:name w:val="heading 1"/>
    <w:basedOn w:val="a"/>
    <w:link w:val="10"/>
    <w:uiPriority w:val="9"/>
    <w:qFormat/>
    <w:rsid w:val="00973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8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7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3803"/>
  </w:style>
  <w:style w:type="character" w:styleId="a4">
    <w:name w:val="Strong"/>
    <w:basedOn w:val="a0"/>
    <w:uiPriority w:val="22"/>
    <w:qFormat/>
    <w:rsid w:val="00973803"/>
    <w:rPr>
      <w:b/>
      <w:bCs/>
    </w:rPr>
  </w:style>
  <w:style w:type="character" w:styleId="a5">
    <w:name w:val="Hyperlink"/>
    <w:basedOn w:val="a0"/>
    <w:uiPriority w:val="99"/>
    <w:unhideWhenUsed/>
    <w:rsid w:val="00534DF2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283318"/>
  </w:style>
  <w:style w:type="paragraph" w:styleId="a7">
    <w:name w:val="header"/>
    <w:basedOn w:val="a"/>
    <w:link w:val="a8"/>
    <w:uiPriority w:val="99"/>
    <w:semiHidden/>
    <w:unhideWhenUsed/>
    <w:rsid w:val="00A7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6F86"/>
  </w:style>
  <w:style w:type="paragraph" w:styleId="a9">
    <w:name w:val="footer"/>
    <w:basedOn w:val="a"/>
    <w:link w:val="aa"/>
    <w:uiPriority w:val="99"/>
    <w:unhideWhenUsed/>
    <w:rsid w:val="00A7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97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F650E0A16DF975675DED21DD85A4A12983E39C31FA7BA7784F04778AE01C6F5CF9E3F0994555CbAO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AF650E0A16DF975675DED21DD85A4A129A333EC312A7BA7784F04778bAO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930F3BDF0A2E58D27F39A93A0C933FDA905A4CF55009070EFA29C856B268843673EC77D1661DD3Co5S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0F3BDF0A2E58D27F39A93A0C933FDA10AA7C0530CCD7AE7FB90876C29D7546077CB7C1661DEo3S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0EB6-0755-415A-A8B1-E761A3A8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2016-09-07T08:32:00Z</cp:lastPrinted>
  <dcterms:created xsi:type="dcterms:W3CDTF">2016-02-08T07:42:00Z</dcterms:created>
  <dcterms:modified xsi:type="dcterms:W3CDTF">2017-09-08T14:13:00Z</dcterms:modified>
</cp:coreProperties>
</file>